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93D66" w:rsidP="00E93D66" w:rsidRDefault="00E93D66" w14:paraId="78227f6" w14:textId="78227f6">
      <w:pPr>
        <w15:collapsed w:val="false"/>
        <w:rPr>
          <w:rFonts w:ascii="Arial" w:hAnsi="Arial" w:cs="Arial"/>
        </w:rPr>
      </w:pPr>
      <w:bookmarkStart w:name="_GoBack" w:id="0"/>
      <w:bookmarkEnd w:id="0"/>
      <w:r>
        <w:rPr>
          <w:rFonts w:ascii="Arial" w:hAnsi="Arial" w:cs="Arial"/>
          <w:color w:val="FF0000"/>
        </w:rPr>
        <w:t xml:space="preserve">    </w:t>
      </w:r>
      <w:r>
        <w:rPr>
          <w:rFonts w:ascii="Arial" w:hAnsi="Arial" w:cs="Arial"/>
        </w:rPr>
        <w:t>Republika Hrvatska</w:t>
      </w:r>
    </w:p>
    <w:p w:rsidR="00E93D66" w:rsidP="00E93D66" w:rsidRDefault="00E93D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Trgovački sud u Zagrebu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</w:p>
    <w:p w:rsidR="00E93D66" w:rsidP="00E93D66" w:rsidRDefault="00E93D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Zagreb, </w:t>
      </w:r>
      <w:proofErr w:type="spellStart"/>
      <w:r>
        <w:rPr>
          <w:rFonts w:ascii="Arial" w:hAnsi="Arial" w:cs="Arial"/>
        </w:rPr>
        <w:t>Amruševa</w:t>
      </w:r>
      <w:proofErr w:type="spellEnd"/>
      <w:r>
        <w:rPr>
          <w:rFonts w:ascii="Arial" w:hAnsi="Arial" w:cs="Arial"/>
        </w:rPr>
        <w:t xml:space="preserve"> 2/II</w:t>
      </w:r>
    </w:p>
    <w:p w:rsidR="00E93D66" w:rsidP="00E93D66" w:rsidRDefault="00E93D66">
      <w:pPr>
        <w:rPr>
          <w:rFonts w:ascii="Arial" w:hAnsi="Arial" w:cs="Arial"/>
        </w:rPr>
      </w:pPr>
    </w:p>
    <w:p w:rsidR="00E93D66" w:rsidP="00E93D66" w:rsidRDefault="00E93D66">
      <w:pPr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31</w:t>
      </w:r>
      <w:proofErr w:type="spellEnd"/>
      <w:r>
        <w:rPr>
          <w:rFonts w:ascii="Arial" w:hAnsi="Arial" w:cs="Arial"/>
        </w:rPr>
        <w:t>. St-</w:t>
      </w:r>
      <w:proofErr w:type="spellStart"/>
      <w:r>
        <w:rPr>
          <w:rFonts w:ascii="Arial" w:hAnsi="Arial" w:cs="Arial"/>
        </w:rPr>
        <w:t>3366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2021</w:t>
      </w:r>
      <w:proofErr w:type="spellEnd"/>
    </w:p>
    <w:p w:rsidR="00E93D66" w:rsidP="00E93D66" w:rsidRDefault="00E93D66">
      <w:pPr>
        <w:rPr>
          <w:rFonts w:ascii="Arial" w:hAnsi="Arial" w:cs="Arial"/>
        </w:rPr>
      </w:pPr>
    </w:p>
    <w:p w:rsidRPr="001E37B5" w:rsidR="00C53F47" w:rsidP="00C53F47" w:rsidRDefault="00C53F47">
      <w:pPr>
        <w:jc w:val="center"/>
        <w:rPr>
          <w:rFonts w:ascii="Arial" w:hAnsi="Arial" w:cs="Arial"/>
        </w:rPr>
      </w:pPr>
      <w:r w:rsidRPr="001E37B5">
        <w:rPr>
          <w:rFonts w:ascii="Arial" w:hAnsi="Arial" w:cs="Arial"/>
        </w:rPr>
        <w:t>Z A P I S N I K</w:t>
      </w:r>
    </w:p>
    <w:p w:rsidRPr="001E37B5" w:rsidR="00C53F47" w:rsidP="00C53F47" w:rsidRDefault="00C53F47">
      <w:pPr>
        <w:jc w:val="center"/>
        <w:rPr>
          <w:rFonts w:ascii="Arial" w:hAnsi="Arial" w:cs="Arial"/>
        </w:rPr>
      </w:pPr>
      <w:r w:rsidRPr="001E37B5">
        <w:rPr>
          <w:rFonts w:ascii="Arial" w:hAnsi="Arial" w:cs="Arial"/>
        </w:rPr>
        <w:t xml:space="preserve">SA </w:t>
      </w:r>
      <w:r w:rsidR="0065611B">
        <w:rPr>
          <w:rFonts w:ascii="Arial" w:hAnsi="Arial" w:cs="Arial"/>
        </w:rPr>
        <w:t>ROČIŠTA ZA GLASOVANJE O STEČAJNOM PLANU</w:t>
      </w:r>
      <w:r w:rsidRPr="001E37B5">
        <w:rPr>
          <w:rFonts w:ascii="Arial" w:hAnsi="Arial" w:cs="Arial"/>
        </w:rPr>
        <w:t xml:space="preserve"> </w:t>
      </w:r>
    </w:p>
    <w:p w:rsidRPr="001E37B5" w:rsidR="00C53F47" w:rsidP="00C53F47" w:rsidRDefault="00C53F47">
      <w:pPr>
        <w:jc w:val="both"/>
        <w:rPr>
          <w:rFonts w:ascii="Arial" w:hAnsi="Arial" w:cs="Arial"/>
        </w:rPr>
      </w:pPr>
    </w:p>
    <w:p w:rsidR="00E93D66" w:rsidP="00A205F7" w:rsidRDefault="00C53F47">
      <w:pPr>
        <w:jc w:val="both"/>
        <w:rPr>
          <w:rFonts w:ascii="Arial" w:hAnsi="Arial" w:cs="Arial"/>
        </w:rPr>
      </w:pPr>
      <w:r w:rsidRPr="001E37B5">
        <w:rPr>
          <w:rFonts w:ascii="Arial" w:hAnsi="Arial" w:cs="Arial"/>
        </w:rPr>
        <w:t xml:space="preserve">sastavljen kod Trgovačkog suda u Zagrebu, </w:t>
      </w:r>
      <w:proofErr w:type="spellStart"/>
      <w:r w:rsidRPr="001E37B5">
        <w:rPr>
          <w:rFonts w:ascii="Arial" w:hAnsi="Arial" w:cs="Arial"/>
        </w:rPr>
        <w:t>Kennedyev</w:t>
      </w:r>
      <w:proofErr w:type="spellEnd"/>
      <w:r w:rsidRPr="001E37B5">
        <w:rPr>
          <w:rFonts w:ascii="Arial" w:hAnsi="Arial" w:cs="Arial"/>
        </w:rPr>
        <w:t xml:space="preserve"> trg </w:t>
      </w:r>
      <w:proofErr w:type="spellStart"/>
      <w:r w:rsidRPr="001E37B5">
        <w:rPr>
          <w:rFonts w:ascii="Arial" w:hAnsi="Arial" w:cs="Arial"/>
        </w:rPr>
        <w:t>11</w:t>
      </w:r>
      <w:proofErr w:type="spellEnd"/>
      <w:r w:rsidRPr="001E37B5">
        <w:rPr>
          <w:rFonts w:ascii="Arial" w:hAnsi="Arial" w:cs="Arial"/>
        </w:rPr>
        <w:t xml:space="preserve">, dana </w:t>
      </w:r>
      <w:proofErr w:type="spellStart"/>
      <w:r w:rsidR="0065611B">
        <w:rPr>
          <w:rFonts w:ascii="Arial" w:hAnsi="Arial" w:cs="Arial"/>
        </w:rPr>
        <w:t>28</w:t>
      </w:r>
      <w:proofErr w:type="spellEnd"/>
      <w:r w:rsidRPr="001E37B5">
        <w:rPr>
          <w:rFonts w:ascii="Arial" w:hAnsi="Arial" w:cs="Arial"/>
        </w:rPr>
        <w:t xml:space="preserve">. </w:t>
      </w:r>
      <w:r w:rsidR="0065611B">
        <w:rPr>
          <w:rFonts w:ascii="Arial" w:hAnsi="Arial" w:cs="Arial"/>
        </w:rPr>
        <w:t xml:space="preserve">siječnja </w:t>
      </w:r>
      <w:proofErr w:type="spellStart"/>
      <w:r w:rsidR="0065611B">
        <w:rPr>
          <w:rFonts w:ascii="Arial" w:hAnsi="Arial" w:cs="Arial"/>
        </w:rPr>
        <w:t>2022</w:t>
      </w:r>
      <w:proofErr w:type="spellEnd"/>
      <w:r w:rsidR="00A205F7">
        <w:rPr>
          <w:rFonts w:ascii="Arial" w:hAnsi="Arial" w:cs="Arial"/>
        </w:rPr>
        <w:t xml:space="preserve">. u stečajnom postupku </w:t>
      </w:r>
      <w:r w:rsidR="00E93D66">
        <w:rPr>
          <w:rFonts w:ascii="Arial" w:hAnsi="Arial" w:cs="Arial"/>
        </w:rPr>
        <w:t xml:space="preserve">nad dužnikom </w:t>
      </w:r>
      <w:proofErr w:type="spellStart"/>
      <w:r w:rsidR="00E93D66">
        <w:rPr>
          <w:rFonts w:ascii="Arial" w:hAnsi="Arial" w:cs="Arial"/>
        </w:rPr>
        <w:t>CLISSA</w:t>
      </w:r>
      <w:proofErr w:type="spellEnd"/>
      <w:r w:rsidR="00E93D66">
        <w:rPr>
          <w:rFonts w:ascii="Arial" w:hAnsi="Arial" w:cs="Arial"/>
        </w:rPr>
        <w:t xml:space="preserve"> </w:t>
      </w:r>
      <w:proofErr w:type="spellStart"/>
      <w:r w:rsidR="00E93D66">
        <w:rPr>
          <w:rFonts w:ascii="Arial" w:hAnsi="Arial" w:cs="Arial"/>
        </w:rPr>
        <w:t>MEA</w:t>
      </w:r>
      <w:proofErr w:type="spellEnd"/>
      <w:r w:rsidR="00E93D66">
        <w:rPr>
          <w:rFonts w:ascii="Arial" w:hAnsi="Arial" w:cs="Arial"/>
        </w:rPr>
        <w:t xml:space="preserve"> d.o.o. u stečaju, </w:t>
      </w:r>
      <w:proofErr w:type="spellStart"/>
      <w:r w:rsidR="00E93D66">
        <w:rPr>
          <w:rFonts w:ascii="Arial" w:hAnsi="Arial" w:cs="Arial"/>
        </w:rPr>
        <w:t>Buzin</w:t>
      </w:r>
      <w:proofErr w:type="spellEnd"/>
      <w:r w:rsidR="00E93D66">
        <w:rPr>
          <w:rFonts w:ascii="Arial" w:hAnsi="Arial" w:cs="Arial"/>
        </w:rPr>
        <w:t xml:space="preserve">, Bani </w:t>
      </w:r>
      <w:proofErr w:type="spellStart"/>
      <w:r w:rsidR="00E93D66">
        <w:rPr>
          <w:rFonts w:ascii="Arial" w:hAnsi="Arial" w:cs="Arial"/>
        </w:rPr>
        <w:t>75</w:t>
      </w:r>
      <w:proofErr w:type="spellEnd"/>
      <w:r w:rsidR="00E93D66">
        <w:rPr>
          <w:rFonts w:ascii="Arial" w:hAnsi="Arial" w:cs="Arial"/>
        </w:rPr>
        <w:t xml:space="preserve">, </w:t>
      </w:r>
      <w:proofErr w:type="spellStart"/>
      <w:r w:rsidR="00E93D66">
        <w:rPr>
          <w:rFonts w:ascii="Arial" w:hAnsi="Arial" w:cs="Arial"/>
        </w:rPr>
        <w:t>OIB</w:t>
      </w:r>
      <w:proofErr w:type="spellEnd"/>
      <w:r w:rsidR="00E93D66">
        <w:rPr>
          <w:rFonts w:ascii="Arial" w:hAnsi="Arial" w:cs="Arial"/>
        </w:rPr>
        <w:t xml:space="preserve">: </w:t>
      </w:r>
      <w:proofErr w:type="spellStart"/>
      <w:r w:rsidR="00E93D66">
        <w:rPr>
          <w:rFonts w:ascii="Arial" w:hAnsi="Arial" w:cs="Arial"/>
        </w:rPr>
        <w:t>70971346430</w:t>
      </w:r>
      <w:proofErr w:type="spellEnd"/>
      <w:r w:rsidR="00E93D66">
        <w:rPr>
          <w:rFonts w:ascii="Arial" w:hAnsi="Arial" w:cs="Arial"/>
        </w:rPr>
        <w:t xml:space="preserve">, s početkom u </w:t>
      </w:r>
      <w:proofErr w:type="spellStart"/>
      <w:r w:rsidR="00E93D66">
        <w:rPr>
          <w:rFonts w:ascii="Arial" w:hAnsi="Arial" w:cs="Arial"/>
        </w:rPr>
        <w:t>10</w:t>
      </w:r>
      <w:proofErr w:type="spellEnd"/>
      <w:r w:rsidR="00E93D66">
        <w:rPr>
          <w:rFonts w:ascii="Arial" w:hAnsi="Arial" w:cs="Arial"/>
        </w:rPr>
        <w:t>,</w:t>
      </w:r>
      <w:proofErr w:type="spellStart"/>
      <w:r w:rsidR="00674952">
        <w:rPr>
          <w:rFonts w:ascii="Arial" w:hAnsi="Arial" w:cs="Arial"/>
        </w:rPr>
        <w:t>10</w:t>
      </w:r>
      <w:proofErr w:type="spellEnd"/>
      <w:r w:rsidR="00E93D66">
        <w:rPr>
          <w:rFonts w:ascii="Arial" w:hAnsi="Arial" w:cs="Arial"/>
        </w:rPr>
        <w:t xml:space="preserve"> sati.</w:t>
      </w:r>
    </w:p>
    <w:p w:rsidR="00E93D66" w:rsidP="00E93D66" w:rsidRDefault="00E93D66">
      <w:pPr>
        <w:jc w:val="center"/>
        <w:rPr>
          <w:rFonts w:ascii="Arial" w:hAnsi="Arial" w:cs="Arial"/>
        </w:rPr>
      </w:pPr>
    </w:p>
    <w:p w:rsidR="00E93D66" w:rsidP="00E93D66" w:rsidRDefault="00E93D66">
      <w:pPr>
        <w:rPr>
          <w:rFonts w:ascii="Arial" w:hAnsi="Arial" w:cs="Arial"/>
        </w:rPr>
      </w:pPr>
      <w:r>
        <w:rPr>
          <w:rFonts w:ascii="Arial" w:hAnsi="Arial" w:cs="Arial"/>
        </w:rPr>
        <w:t>Prisutni od strane suda:</w:t>
      </w:r>
    </w:p>
    <w:p w:rsidR="00E93D66" w:rsidP="00E93D66" w:rsidRDefault="00E93D66">
      <w:pPr>
        <w:rPr>
          <w:rFonts w:ascii="Arial" w:hAnsi="Arial" w:cs="Arial"/>
        </w:rPr>
      </w:pPr>
    </w:p>
    <w:p w:rsidR="00E93D66" w:rsidP="00E93D66" w:rsidRDefault="00E93D66">
      <w:pPr>
        <w:rPr>
          <w:rFonts w:ascii="Arial" w:hAnsi="Arial" w:cs="Arial"/>
        </w:rPr>
      </w:pPr>
      <w:r>
        <w:rPr>
          <w:rFonts w:ascii="Arial" w:hAnsi="Arial" w:cs="Arial"/>
        </w:rPr>
        <w:t>Stečajni sudac:</w:t>
      </w:r>
    </w:p>
    <w:p w:rsidR="00E93D66" w:rsidP="00E93D66" w:rsidRDefault="00E93D66">
      <w:pPr>
        <w:rPr>
          <w:rFonts w:ascii="Arial" w:hAnsi="Arial" w:cs="Arial"/>
        </w:rPr>
      </w:pPr>
      <w:r>
        <w:rPr>
          <w:rFonts w:ascii="Arial" w:hAnsi="Arial" w:cs="Arial"/>
        </w:rPr>
        <w:t>Radovan Raduka</w:t>
      </w:r>
    </w:p>
    <w:p w:rsidR="00E93D66" w:rsidP="00E93D66" w:rsidRDefault="00E93D66">
      <w:pPr>
        <w:rPr>
          <w:rFonts w:ascii="Arial" w:hAnsi="Arial" w:cs="Arial"/>
        </w:rPr>
      </w:pPr>
      <w:r>
        <w:rPr>
          <w:rFonts w:ascii="Arial" w:hAnsi="Arial" w:cs="Arial"/>
        </w:rPr>
        <w:t>Zapisničar:</w:t>
      </w:r>
    </w:p>
    <w:p w:rsidR="00E93D66" w:rsidP="00E93D66" w:rsidRDefault="00E93D66">
      <w:pPr>
        <w:rPr>
          <w:rFonts w:ascii="Arial" w:hAnsi="Arial" w:cs="Arial"/>
        </w:rPr>
      </w:pPr>
      <w:r>
        <w:rPr>
          <w:rFonts w:ascii="Arial" w:hAnsi="Arial" w:cs="Arial"/>
        </w:rPr>
        <w:t>Monika Fuček</w:t>
      </w:r>
    </w:p>
    <w:p w:rsidR="00E93D66" w:rsidP="00E93D66" w:rsidRDefault="00E93D66">
      <w:pPr>
        <w:ind w:firstLine="720"/>
        <w:jc w:val="both"/>
        <w:rPr>
          <w:rFonts w:ascii="Arial" w:hAnsi="Arial" w:cs="Arial"/>
        </w:rPr>
      </w:pPr>
    </w:p>
    <w:p w:rsidR="00E93D66" w:rsidP="00E93D66" w:rsidRDefault="00E93D66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Poziv za ročište objavljen je na e-oglasnoj ploči suda </w:t>
      </w:r>
      <w:proofErr w:type="spellStart"/>
      <w:r w:rsidR="00A205F7">
        <w:rPr>
          <w:rFonts w:ascii="Arial" w:hAnsi="Arial" w:cs="Arial"/>
        </w:rPr>
        <w:t>05</w:t>
      </w:r>
      <w:proofErr w:type="spellEnd"/>
      <w:r w:rsidR="00A205F7">
        <w:rPr>
          <w:rFonts w:ascii="Arial" w:hAnsi="Arial" w:cs="Arial"/>
        </w:rPr>
        <w:t xml:space="preserve">. siječnja </w:t>
      </w:r>
      <w:proofErr w:type="spellStart"/>
      <w:r w:rsidR="00A205F7"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 xml:space="preserve">.  </w:t>
      </w:r>
    </w:p>
    <w:p w:rsidR="00E93D66" w:rsidP="00E93D66" w:rsidRDefault="00E93D66">
      <w:pPr>
        <w:ind w:firstLine="720"/>
        <w:jc w:val="both"/>
        <w:rPr>
          <w:rFonts w:ascii="Arial" w:hAnsi="Arial" w:cs="Arial"/>
        </w:rPr>
      </w:pPr>
    </w:p>
    <w:p w:rsidR="00E93D66" w:rsidP="00E93D66" w:rsidRDefault="00E93D66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Konstatira se da su na današnje ročište pristupili stečajni upr</w:t>
      </w:r>
      <w:r w:rsidR="00674952">
        <w:rPr>
          <w:rFonts w:ascii="Arial" w:hAnsi="Arial" w:cs="Arial"/>
        </w:rPr>
        <w:t xml:space="preserve">avitelj Ibrahim </w:t>
      </w:r>
      <w:proofErr w:type="spellStart"/>
      <w:r w:rsidR="00674952">
        <w:rPr>
          <w:rFonts w:ascii="Arial" w:hAnsi="Arial" w:cs="Arial"/>
        </w:rPr>
        <w:t>Mehmedović</w:t>
      </w:r>
      <w:proofErr w:type="spellEnd"/>
      <w:r w:rsidR="00674952">
        <w:rPr>
          <w:rFonts w:ascii="Arial" w:hAnsi="Arial" w:cs="Arial"/>
        </w:rPr>
        <w:t xml:space="preserve">, te Ines </w:t>
      </w:r>
      <w:proofErr w:type="spellStart"/>
      <w:r w:rsidR="00674952">
        <w:rPr>
          <w:rFonts w:ascii="Arial" w:hAnsi="Arial" w:cs="Arial"/>
        </w:rPr>
        <w:t>Videnić</w:t>
      </w:r>
      <w:proofErr w:type="spellEnd"/>
      <w:r w:rsidR="00674952">
        <w:rPr>
          <w:rFonts w:ascii="Arial" w:hAnsi="Arial" w:cs="Arial"/>
        </w:rPr>
        <w:t xml:space="preserve"> </w:t>
      </w:r>
      <w:proofErr w:type="spellStart"/>
      <w:r w:rsidR="00674952">
        <w:rPr>
          <w:rFonts w:ascii="Arial" w:hAnsi="Arial" w:cs="Arial"/>
        </w:rPr>
        <w:t>Desović</w:t>
      </w:r>
      <w:proofErr w:type="spellEnd"/>
      <w:r w:rsidR="0067495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zamjenica </w:t>
      </w:r>
      <w:proofErr w:type="spellStart"/>
      <w:r>
        <w:rPr>
          <w:rFonts w:ascii="Arial" w:hAnsi="Arial" w:cs="Arial"/>
        </w:rPr>
        <w:t>ŽDO</w:t>
      </w:r>
      <w:proofErr w:type="spellEnd"/>
      <w:r>
        <w:rPr>
          <w:rFonts w:ascii="Arial" w:hAnsi="Arial" w:cs="Arial"/>
        </w:rPr>
        <w:t xml:space="preserve"> u Zagrebu, za vjerovnika REPUBLIKU HRVATSKU, MINISTARSTVO FINANCIJA i </w:t>
      </w:r>
      <w:r w:rsidR="00674952">
        <w:rPr>
          <w:rFonts w:ascii="Arial" w:hAnsi="Arial" w:cs="Arial"/>
        </w:rPr>
        <w:t xml:space="preserve">Željka </w:t>
      </w:r>
      <w:proofErr w:type="spellStart"/>
      <w:r w:rsidR="00674952">
        <w:rPr>
          <w:rFonts w:ascii="Arial" w:hAnsi="Arial" w:cs="Arial"/>
        </w:rPr>
        <w:t>Marčić</w:t>
      </w:r>
      <w:proofErr w:type="spellEnd"/>
      <w:r w:rsidR="00674952">
        <w:rPr>
          <w:rFonts w:ascii="Arial" w:hAnsi="Arial" w:cs="Arial"/>
        </w:rPr>
        <w:t xml:space="preserve">, </w:t>
      </w:r>
      <w:proofErr w:type="spellStart"/>
      <w:r w:rsidR="00674952">
        <w:rPr>
          <w:rFonts w:ascii="Arial" w:hAnsi="Arial" w:cs="Arial"/>
        </w:rPr>
        <w:t>odvj</w:t>
      </w:r>
      <w:proofErr w:type="spellEnd"/>
      <w:r w:rsidR="00674952">
        <w:rPr>
          <w:rFonts w:ascii="Arial" w:hAnsi="Arial" w:cs="Arial"/>
        </w:rPr>
        <w:t xml:space="preserve">. iz Zagreba za člana i direktora društva Ivanu </w:t>
      </w:r>
      <w:proofErr w:type="spellStart"/>
      <w:r w:rsidR="00674952">
        <w:rPr>
          <w:rFonts w:ascii="Arial" w:hAnsi="Arial" w:cs="Arial"/>
        </w:rPr>
        <w:t>Bilan</w:t>
      </w:r>
      <w:proofErr w:type="spellEnd"/>
      <w:r w:rsidR="00674952">
        <w:rPr>
          <w:rFonts w:ascii="Arial" w:hAnsi="Arial" w:cs="Arial"/>
        </w:rPr>
        <w:t xml:space="preserve"> Mandić.</w:t>
      </w:r>
    </w:p>
    <w:p w:rsidR="00674952" w:rsidP="00E93D66" w:rsidRDefault="00674952">
      <w:pPr>
        <w:ind w:firstLine="720"/>
        <w:jc w:val="both"/>
        <w:rPr>
          <w:rFonts w:ascii="Arial" w:hAnsi="Arial" w:cs="Arial"/>
        </w:rPr>
      </w:pPr>
    </w:p>
    <w:p w:rsidR="00674952" w:rsidP="00E93D66" w:rsidRDefault="008E0499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je stečajni plan objavljen pravodobno na e-oglasnoj ploči sudova, prisutni potvrđuju da su upoznati s njegovim sadržajem, s tim da je uz stečajni plan članica i direktorica društva Ivana </w:t>
      </w:r>
      <w:proofErr w:type="spellStart"/>
      <w:r>
        <w:rPr>
          <w:rFonts w:ascii="Arial" w:hAnsi="Arial" w:cs="Arial"/>
        </w:rPr>
        <w:t>Bilan</w:t>
      </w:r>
      <w:proofErr w:type="spellEnd"/>
      <w:r>
        <w:rPr>
          <w:rFonts w:ascii="Arial" w:hAnsi="Arial" w:cs="Arial"/>
        </w:rPr>
        <w:t xml:space="preserve"> Mandić dala izjavu o prihvaćanju stečajnog plana, dok je vjerovnik Republika Hrvatska podneskom od </w:t>
      </w:r>
      <w:proofErr w:type="spellStart"/>
      <w:r>
        <w:rPr>
          <w:rFonts w:ascii="Arial" w:hAnsi="Arial" w:cs="Arial"/>
        </w:rPr>
        <w:t>18</w:t>
      </w:r>
      <w:proofErr w:type="spellEnd"/>
      <w:r>
        <w:rPr>
          <w:rFonts w:ascii="Arial" w:hAnsi="Arial" w:cs="Arial"/>
        </w:rPr>
        <w:t xml:space="preserve">. siječnja </w:t>
      </w:r>
      <w:proofErr w:type="spellStart"/>
      <w:r>
        <w:rPr>
          <w:rFonts w:ascii="Arial" w:hAnsi="Arial" w:cs="Arial"/>
        </w:rPr>
        <w:t>202</w:t>
      </w:r>
      <w:r w:rsidR="004C3014">
        <w:rPr>
          <w:rFonts w:ascii="Arial" w:hAnsi="Arial" w:cs="Arial"/>
        </w:rPr>
        <w:t>2</w:t>
      </w:r>
      <w:proofErr w:type="spellEnd"/>
      <w:r>
        <w:rPr>
          <w:rFonts w:ascii="Arial" w:hAnsi="Arial" w:cs="Arial"/>
        </w:rPr>
        <w:t xml:space="preserve">. </w:t>
      </w:r>
      <w:r w:rsidR="004C3014">
        <w:rPr>
          <w:rFonts w:ascii="Arial" w:hAnsi="Arial" w:cs="Arial"/>
        </w:rPr>
        <w:t xml:space="preserve">dostavila suglasnost na ovaj stečajni plan. </w:t>
      </w:r>
    </w:p>
    <w:p w:rsidR="004C3014" w:rsidP="00E93D66" w:rsidRDefault="004C3014">
      <w:pPr>
        <w:ind w:firstLine="720"/>
        <w:jc w:val="both"/>
        <w:rPr>
          <w:rFonts w:ascii="Arial" w:hAnsi="Arial" w:cs="Arial"/>
        </w:rPr>
      </w:pPr>
    </w:p>
    <w:p w:rsidR="004C3014" w:rsidP="00E93D66" w:rsidRDefault="004C3014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Prisutni nemaju što za dodati.</w:t>
      </w:r>
    </w:p>
    <w:p w:rsidR="004C3014" w:rsidP="00E93D66" w:rsidRDefault="004C3014">
      <w:pPr>
        <w:ind w:firstLine="720"/>
        <w:jc w:val="both"/>
        <w:rPr>
          <w:rFonts w:ascii="Arial" w:hAnsi="Arial" w:cs="Arial"/>
        </w:rPr>
      </w:pPr>
    </w:p>
    <w:p w:rsidRPr="004C3014" w:rsidR="004C3014" w:rsidP="00B50448" w:rsidRDefault="004C3014">
      <w:pPr>
        <w:ind w:firstLine="708"/>
        <w:rPr>
          <w:rFonts w:ascii="Arial" w:hAnsi="Arial" w:cs="Arial"/>
        </w:rPr>
      </w:pPr>
      <w:r w:rsidRPr="004C3014">
        <w:rPr>
          <w:rFonts w:ascii="Arial" w:hAnsi="Arial" w:cs="Arial"/>
        </w:rPr>
        <w:t xml:space="preserve">Sud donosi </w:t>
      </w:r>
    </w:p>
    <w:p w:rsidR="004C3014" w:rsidP="00B50448" w:rsidRDefault="004C3014">
      <w:pPr>
        <w:jc w:val="center"/>
        <w:rPr>
          <w:rFonts w:ascii="Arial" w:hAnsi="Arial" w:cs="Arial"/>
        </w:rPr>
      </w:pPr>
      <w:r w:rsidRPr="004C3014">
        <w:rPr>
          <w:rFonts w:ascii="Arial" w:hAnsi="Arial" w:cs="Arial"/>
        </w:rPr>
        <w:t>r j e š e nj e</w:t>
      </w:r>
    </w:p>
    <w:p w:rsidR="004C3014" w:rsidP="00B50448" w:rsidRDefault="004C3014">
      <w:pPr>
        <w:jc w:val="center"/>
        <w:rPr>
          <w:rFonts w:ascii="Arial" w:hAnsi="Arial" w:cs="Arial"/>
        </w:rPr>
      </w:pPr>
    </w:p>
    <w:p w:rsidRPr="004C3014" w:rsidR="00957823" w:rsidP="004C3014" w:rsidRDefault="00D27FA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Potvrđuje se stečajni plan, s tim da će rješenje o potvrdi stečajnog plana koje će biti objavljeno na mrežnoj stranici e-oglasna ploča sudova sadržavati provedbenu osnovu koju su vjerovnici prihvatili, kao i uputu o pravnom lijeku. </w:t>
      </w:r>
    </w:p>
    <w:p w:rsidR="00E93D66" w:rsidP="00E80E29" w:rsidRDefault="00E93D66">
      <w:pPr>
        <w:jc w:val="both"/>
        <w:rPr>
          <w:rFonts w:ascii="Arial" w:hAnsi="Arial" w:cs="Arial"/>
        </w:rPr>
      </w:pPr>
    </w:p>
    <w:p w:rsidR="00E93D66" w:rsidP="00E93D66" w:rsidRDefault="00E93D6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Ročište dovršeno u </w:t>
      </w:r>
      <w:proofErr w:type="spellStart"/>
      <w:r>
        <w:rPr>
          <w:rFonts w:ascii="Arial" w:hAnsi="Arial" w:cs="Arial"/>
        </w:rPr>
        <w:t>10</w:t>
      </w:r>
      <w:proofErr w:type="spellEnd"/>
      <w:r>
        <w:rPr>
          <w:rFonts w:ascii="Arial" w:hAnsi="Arial" w:cs="Arial"/>
        </w:rPr>
        <w:t>,</w:t>
      </w:r>
      <w:proofErr w:type="spellStart"/>
      <w:r>
        <w:rPr>
          <w:rFonts w:ascii="Arial" w:hAnsi="Arial" w:cs="Arial"/>
        </w:rPr>
        <w:t>2</w:t>
      </w:r>
      <w:r w:rsidR="00E80E29">
        <w:rPr>
          <w:rFonts w:ascii="Arial" w:hAnsi="Arial" w:cs="Arial"/>
        </w:rPr>
        <w:t>1</w:t>
      </w:r>
      <w:proofErr w:type="spellEnd"/>
      <w:r>
        <w:rPr>
          <w:rFonts w:ascii="Arial" w:hAnsi="Arial" w:cs="Arial"/>
        </w:rPr>
        <w:t xml:space="preserve"> sati.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 xml:space="preserve"> </w:t>
      </w:r>
    </w:p>
    <w:p w:rsidR="00E93D66" w:rsidP="00E93D66" w:rsidRDefault="00E93D66">
      <w:pPr>
        <w:jc w:val="both"/>
        <w:rPr>
          <w:rFonts w:ascii="Arial" w:hAnsi="Arial" w:cs="Arial"/>
          <w:color w:val="FF0000"/>
        </w:rPr>
      </w:pPr>
    </w:p>
    <w:p w:rsidR="00E93D66" w:rsidP="00E93D66" w:rsidRDefault="00E93D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E93D66" w:rsidP="00E93D66" w:rsidRDefault="00E93D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Zapisničar: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Stečajni sudac: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E80E29">
        <w:rPr>
          <w:rFonts w:ascii="Arial" w:hAnsi="Arial" w:cs="Arial"/>
        </w:rPr>
        <w:t>Stečajni upravitelj:</w:t>
      </w:r>
    </w:p>
    <w:p w:rsidR="00E93D66" w:rsidP="00E93D66" w:rsidRDefault="00E93D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Monika Fuček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Radovan Raduka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</w:p>
    <w:p w:rsidR="00E93D66" w:rsidP="00E93D66" w:rsidRDefault="00E93D66">
      <w:pPr>
        <w:jc w:val="both"/>
        <w:rPr>
          <w:rFonts w:ascii="Arial" w:hAnsi="Arial" w:cs="Arial"/>
        </w:rPr>
      </w:pPr>
    </w:p>
    <w:p w:rsidR="00E93D66" w:rsidP="00E93D66" w:rsidRDefault="00E93D66">
      <w:pPr>
        <w:jc w:val="both"/>
        <w:rPr>
          <w:rFonts w:ascii="Arial" w:hAnsi="Arial" w:cs="Arial"/>
        </w:rPr>
      </w:pPr>
    </w:p>
    <w:p w:rsidRPr="00E93D66" w:rsidR="00C15917" w:rsidP="00E80E29" w:rsidRDefault="00E80E29">
      <w:pPr>
        <w:ind w:left="2832" w:firstLine="708"/>
        <w:jc w:val="right"/>
      </w:pPr>
      <w:r>
        <w:rPr>
          <w:rFonts w:ascii="Arial" w:hAnsi="Arial" w:cs="Arial"/>
        </w:rPr>
        <w:t>Stranke:</w:t>
      </w:r>
    </w:p>
    <w:sectPr w:rsidRPr="00E93D66" w:rsidR="00C15917" w:rsidSect="00270194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57E3F" w:rsidRDefault="00157E3F">
      <w:r>
        <w:separator/>
      </w:r>
    </w:p>
  </w:endnote>
  <w:endnote w:type="continuationSeparator" w:id="0">
    <w:p w:rsidR="00157E3F" w:rsidRDefault="00157E3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57E3F" w:rsidRDefault="00157E3F">
      <w:r>
        <w:separator/>
      </w:r>
    </w:p>
  </w:footnote>
  <w:footnote w:type="continuationSeparator" w:id="0">
    <w:p w:rsidR="00157E3F" w:rsidRDefault="00157E3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987669663"/>
      <w:docPartObj>
        <w:docPartGallery w:val="Page Numbers (Top of Page)"/>
        <w:docPartUnique/>
      </w:docPartObj>
    </w:sdtPr>
    <w:sdtEndPr/>
    <w:sdtContent>
      <w:p w:rsidRPr="00C2783D" w:rsidR="00270194" w:rsidP="000814D0" w:rsidRDefault="00454FAD">
        <w:pPr>
          <w:tabs>
            <w:tab w:val="left" w:pos="4536"/>
            <w:tab w:val="left" w:pos="4678"/>
          </w:tabs>
          <w:jc w:val="right"/>
          <w:rPr>
            <w:rFonts w:ascii="Arial" w:hAnsi="Arial" w:cs="Arial"/>
          </w:rPr>
        </w:pPr>
        <w:r w:rsidRPr="00C2783D">
          <w:rPr>
            <w:rFonts w:ascii="Arial" w:hAnsi="Arial" w:cs="Arial"/>
          </w:rPr>
          <w:t xml:space="preserve">    </w:t>
        </w:r>
        <w:r w:rsidRPr="00C2783D" w:rsidR="00B00E00">
          <w:rPr>
            <w:rFonts w:ascii="Arial" w:hAnsi="Arial" w:cs="Arial"/>
          </w:rPr>
          <w:fldChar w:fldCharType="begin"/>
        </w:r>
        <w:r w:rsidRPr="00C2783D" w:rsidR="00B00E00">
          <w:rPr>
            <w:rFonts w:ascii="Arial" w:hAnsi="Arial" w:cs="Arial"/>
          </w:rPr>
          <w:instrText>PAGE   \* MERGEFORMAT</w:instrText>
        </w:r>
        <w:r w:rsidRPr="00C2783D" w:rsidR="00B00E00">
          <w:rPr>
            <w:rFonts w:ascii="Arial" w:hAnsi="Arial" w:cs="Arial"/>
          </w:rPr>
          <w:fldChar w:fldCharType="separate"/>
        </w:r>
        <w:r w:rsidR="00E80E29">
          <w:rPr>
            <w:rFonts w:ascii="Arial" w:hAnsi="Arial" w:cs="Arial"/>
            <w:noProof/>
          </w:rPr>
          <w:t>2</w:t>
        </w:r>
        <w:r w:rsidRPr="00C2783D" w:rsidR="00B00E00">
          <w:rPr>
            <w:rFonts w:ascii="Arial" w:hAnsi="Arial" w:cs="Arial"/>
          </w:rPr>
          <w:fldChar w:fldCharType="end"/>
        </w:r>
        <w:r w:rsidRPr="00C2783D" w:rsidR="00B00E00">
          <w:rPr>
            <w:rFonts w:ascii="Arial" w:hAnsi="Arial" w:cs="Arial"/>
          </w:rPr>
          <w:t xml:space="preserve">        </w:t>
        </w:r>
        <w:r w:rsidRPr="00C2783D" w:rsidR="0042473D">
          <w:rPr>
            <w:rFonts w:ascii="Arial" w:hAnsi="Arial" w:cs="Arial"/>
          </w:rPr>
          <w:t xml:space="preserve"> </w:t>
        </w:r>
        <w:r w:rsidR="003E1547">
          <w:rPr>
            <w:rFonts w:ascii="Arial" w:hAnsi="Arial" w:cs="Arial"/>
          </w:rPr>
          <w:t xml:space="preserve">     </w:t>
        </w:r>
        <w:r w:rsidRPr="00C2783D" w:rsidR="0042473D">
          <w:rPr>
            <w:rFonts w:ascii="Arial" w:hAnsi="Arial" w:cs="Arial"/>
          </w:rPr>
          <w:t xml:space="preserve"> </w:t>
        </w:r>
        <w:r w:rsidR="00B515BE">
          <w:rPr>
            <w:rFonts w:ascii="Arial" w:hAnsi="Arial" w:cs="Arial"/>
          </w:rPr>
          <w:t xml:space="preserve">      </w:t>
        </w:r>
        <w:r w:rsidRPr="00C2783D" w:rsidR="0042473D">
          <w:rPr>
            <w:rFonts w:ascii="Arial" w:hAnsi="Arial" w:cs="Arial"/>
          </w:rPr>
          <w:t xml:space="preserve">        </w:t>
        </w:r>
        <w:r w:rsidR="00C2783D">
          <w:rPr>
            <w:rFonts w:ascii="Arial" w:hAnsi="Arial" w:cs="Arial"/>
          </w:rPr>
          <w:t xml:space="preserve">  </w:t>
        </w:r>
        <w:r w:rsidR="000814D0">
          <w:rPr>
            <w:rFonts w:ascii="Arial" w:hAnsi="Arial" w:cs="Arial"/>
          </w:rPr>
          <w:t xml:space="preserve"> </w:t>
        </w:r>
        <w:r w:rsidRPr="00C2783D" w:rsidR="0042473D">
          <w:rPr>
            <w:rFonts w:ascii="Arial" w:hAnsi="Arial" w:cs="Arial"/>
          </w:rPr>
          <w:t xml:space="preserve">     </w:t>
        </w:r>
        <w:proofErr w:type="spellStart"/>
        <w:r w:rsidRPr="00C2783D" w:rsidR="00C2783D">
          <w:rPr>
            <w:rFonts w:ascii="Arial" w:hAnsi="Arial" w:cs="Arial"/>
          </w:rPr>
          <w:t>31</w:t>
        </w:r>
        <w:proofErr w:type="spellEnd"/>
        <w:r w:rsidRPr="00C2783D" w:rsidR="00C2783D">
          <w:rPr>
            <w:rFonts w:ascii="Arial" w:hAnsi="Arial" w:cs="Arial"/>
          </w:rPr>
          <w:t xml:space="preserve">. </w:t>
        </w:r>
        <w:r w:rsidR="003E1547">
          <w:rPr>
            <w:rFonts w:ascii="Arial" w:hAnsi="Arial" w:cs="Arial"/>
          </w:rPr>
          <w:t>St-</w:t>
        </w:r>
        <w:proofErr w:type="spellStart"/>
        <w:r w:rsidR="003E1547">
          <w:rPr>
            <w:rFonts w:ascii="Arial" w:hAnsi="Arial" w:cs="Arial"/>
          </w:rPr>
          <w:t>3366</w:t>
        </w:r>
        <w:proofErr w:type="spellEnd"/>
        <w:r w:rsidR="003E1547">
          <w:rPr>
            <w:rFonts w:ascii="Arial" w:hAnsi="Arial" w:cs="Arial"/>
          </w:rPr>
          <w:t>/</w:t>
        </w:r>
        <w:proofErr w:type="spellStart"/>
        <w:r w:rsidR="003E1547">
          <w:rPr>
            <w:rFonts w:ascii="Arial" w:hAnsi="Arial" w:cs="Arial"/>
          </w:rPr>
          <w:t>2021</w:t>
        </w:r>
        <w:proofErr w:type="spellEnd"/>
      </w:p>
      <w:p w:rsidRPr="00C2783D" w:rsidR="00B00E00" w:rsidP="005504FA" w:rsidRDefault="000C0716">
        <w:pPr>
          <w:jc w:val="right"/>
          <w:rPr>
            <w:rFonts w:ascii="Arial" w:hAnsi="Arial" w:cs="Arial"/>
          </w:rPr>
        </w:pP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9607B8"/>
    <w:multiLevelType w:val="hybridMultilevel"/>
    <w:tmpl w:val="1550F97A"/>
    <w:lvl w:ilvl="0" w:tplc="8F9CDE06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0896172E"/>
    <w:multiLevelType w:val="hybridMultilevel"/>
    <w:tmpl w:val="E6A6F5B4"/>
    <w:lvl w:ilvl="0" w:tplc="DC6222F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1642A"/>
    <w:multiLevelType w:val="hybridMultilevel"/>
    <w:tmpl w:val="B240DB9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58675C"/>
    <w:multiLevelType w:val="hybridMultilevel"/>
    <w:tmpl w:val="57801B4E"/>
    <w:lvl w:ilvl="0" w:tplc="FCD41F30">
      <w:start w:val="1"/>
      <w:numFmt w:val="decimal"/>
      <w:lvlText w:val="%1."/>
      <w:lvlJc w:val="left"/>
      <w:pPr>
        <w:tabs>
          <w:tab w:val="num" w:pos="1677"/>
        </w:tabs>
        <w:ind w:left="1677" w:hanging="972"/>
      </w:pPr>
      <w:rPr>
        <w:rFonts w:hint="default"/>
      </w:rPr>
    </w:lvl>
    <w:lvl w:ilvl="1" w:tplc="F2427666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A0C7232"/>
    <w:multiLevelType w:val="hybridMultilevel"/>
    <w:tmpl w:val="6C12856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5922E9"/>
    <w:multiLevelType w:val="hybridMultilevel"/>
    <w:tmpl w:val="D8667ED2"/>
    <w:lvl w:ilvl="0" w:tplc="170A62AC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D935CD"/>
    <w:multiLevelType w:val="hybridMultilevel"/>
    <w:tmpl w:val="75DA9652"/>
    <w:lvl w:ilvl="0" w:tplc="DED298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EC17F27"/>
    <w:multiLevelType w:val="hybridMultilevel"/>
    <w:tmpl w:val="3A5087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736EDC"/>
    <w:multiLevelType w:val="hybridMultilevel"/>
    <w:tmpl w:val="636A76AC"/>
    <w:lvl w:ilvl="0" w:tplc="56E4EE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D73555E"/>
    <w:multiLevelType w:val="hybridMultilevel"/>
    <w:tmpl w:val="59C8B18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CB650F"/>
    <w:multiLevelType w:val="hybridMultilevel"/>
    <w:tmpl w:val="01241772"/>
    <w:lvl w:ilvl="0" w:tplc="DDF6C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2A0617B"/>
    <w:multiLevelType w:val="hybridMultilevel"/>
    <w:tmpl w:val="7A64AB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9B1B1D"/>
    <w:multiLevelType w:val="hybridMultilevel"/>
    <w:tmpl w:val="A404CA5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3DBD3D8D"/>
    <w:multiLevelType w:val="hybridMultilevel"/>
    <w:tmpl w:val="241801E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36219F"/>
    <w:multiLevelType w:val="hybridMultilevel"/>
    <w:tmpl w:val="BAB649B6"/>
    <w:lvl w:ilvl="0" w:tplc="7884C1FE">
      <w:start w:val="74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5">
    <w:nsid w:val="47984F69"/>
    <w:multiLevelType w:val="hybridMultilevel"/>
    <w:tmpl w:val="A4C8FB6C"/>
    <w:lvl w:ilvl="0" w:tplc="86AE1FF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50307E7A"/>
    <w:multiLevelType w:val="hybridMultilevel"/>
    <w:tmpl w:val="C3505FAE"/>
    <w:lvl w:ilvl="0" w:tplc="889427A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C96CEE4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51C65712"/>
    <w:multiLevelType w:val="hybridMultilevel"/>
    <w:tmpl w:val="CB6C8F1A"/>
    <w:lvl w:ilvl="0" w:tplc="A73E6DE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5AB0584B"/>
    <w:multiLevelType w:val="hybridMultilevel"/>
    <w:tmpl w:val="083E7FE8"/>
    <w:lvl w:ilvl="0" w:tplc="D34ED3F6">
      <w:start w:val="7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BED6C82"/>
    <w:multiLevelType w:val="hybridMultilevel"/>
    <w:tmpl w:val="BE7C119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7C82A21"/>
    <w:multiLevelType w:val="hybridMultilevel"/>
    <w:tmpl w:val="48B6F2A8"/>
    <w:lvl w:ilvl="0" w:tplc="3D4CD8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84B45FF"/>
    <w:multiLevelType w:val="hybridMultilevel"/>
    <w:tmpl w:val="BCE405DC"/>
    <w:lvl w:ilvl="0" w:tplc="FBDCC928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6A0E6037"/>
    <w:multiLevelType w:val="hybridMultilevel"/>
    <w:tmpl w:val="AABC7236"/>
    <w:lvl w:ilvl="0" w:tplc="17E4F66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6C053A6D"/>
    <w:multiLevelType w:val="hybridMultilevel"/>
    <w:tmpl w:val="71A8CD18"/>
    <w:lvl w:ilvl="0" w:tplc="DD64C96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6F0C7D27"/>
    <w:multiLevelType w:val="hybridMultilevel"/>
    <w:tmpl w:val="71B463A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28A69BC"/>
    <w:multiLevelType w:val="hybridMultilevel"/>
    <w:tmpl w:val="0D306F1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74F1153A"/>
    <w:multiLevelType w:val="hybridMultilevel"/>
    <w:tmpl w:val="7146E946"/>
    <w:lvl w:ilvl="0" w:tplc="BCFA5E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E5319D3"/>
    <w:multiLevelType w:val="hybridMultilevel"/>
    <w:tmpl w:val="B1069F12"/>
    <w:lvl w:ilvl="0" w:tplc="CC88FC18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6"/>
  </w:num>
  <w:num w:numId="2">
    <w:abstractNumId w:val="15"/>
  </w:num>
  <w:num w:numId="3">
    <w:abstractNumId w:val="3"/>
  </w:num>
  <w:num w:numId="4">
    <w:abstractNumId w:val="17"/>
  </w:num>
  <w:num w:numId="5">
    <w:abstractNumId w:val="12"/>
  </w:num>
  <w:num w:numId="6">
    <w:abstractNumId w:val="4"/>
  </w:num>
  <w:num w:numId="7">
    <w:abstractNumId w:val="24"/>
  </w:num>
  <w:num w:numId="8">
    <w:abstractNumId w:val="21"/>
  </w:num>
  <w:num w:numId="9">
    <w:abstractNumId w:val="23"/>
  </w:num>
  <w:num w:numId="10">
    <w:abstractNumId w:val="27"/>
  </w:num>
  <w:num w:numId="11">
    <w:abstractNumId w:val="2"/>
  </w:num>
  <w:num w:numId="12">
    <w:abstractNumId w:val="9"/>
  </w:num>
  <w:num w:numId="13">
    <w:abstractNumId w:val="14"/>
  </w:num>
  <w:num w:numId="14">
    <w:abstractNumId w:val="18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0"/>
  </w:num>
  <w:num w:numId="21">
    <w:abstractNumId w:val="11"/>
  </w:num>
  <w:num w:numId="22">
    <w:abstractNumId w:val="6"/>
  </w:num>
  <w:num w:numId="23">
    <w:abstractNumId w:val="19"/>
  </w:num>
  <w:num w:numId="24">
    <w:abstractNumId w:val="7"/>
  </w:num>
  <w:num w:numId="25">
    <w:abstractNumId w:val="8"/>
  </w:num>
  <w:num w:numId="26">
    <w:abstractNumId w:val="13"/>
  </w:num>
  <w:num w:numId="27">
    <w:abstractNumId w:val="22"/>
  </w:num>
  <w:num w:numId="28">
    <w:abstractNumId w:val="20"/>
  </w:num>
  <w:num w:numId="29">
    <w:abstractNumId w:val="26"/>
  </w:num>
  <w:num w:numId="30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4E2"/>
    <w:rsid w:val="00000B09"/>
    <w:rsid w:val="00006197"/>
    <w:rsid w:val="000066D4"/>
    <w:rsid w:val="000140D8"/>
    <w:rsid w:val="00014271"/>
    <w:rsid w:val="0001475A"/>
    <w:rsid w:val="00026E2F"/>
    <w:rsid w:val="00037743"/>
    <w:rsid w:val="00041853"/>
    <w:rsid w:val="00042729"/>
    <w:rsid w:val="00043CBA"/>
    <w:rsid w:val="00043FB0"/>
    <w:rsid w:val="00057680"/>
    <w:rsid w:val="00065790"/>
    <w:rsid w:val="000810BD"/>
    <w:rsid w:val="000814D0"/>
    <w:rsid w:val="00084323"/>
    <w:rsid w:val="000932E7"/>
    <w:rsid w:val="000A7463"/>
    <w:rsid w:val="000B4058"/>
    <w:rsid w:val="000B788E"/>
    <w:rsid w:val="000C0716"/>
    <w:rsid w:val="000C3EC9"/>
    <w:rsid w:val="000C73A3"/>
    <w:rsid w:val="000E1440"/>
    <w:rsid w:val="000F599A"/>
    <w:rsid w:val="000F7346"/>
    <w:rsid w:val="00107DB0"/>
    <w:rsid w:val="00111277"/>
    <w:rsid w:val="00114195"/>
    <w:rsid w:val="00121FEF"/>
    <w:rsid w:val="00122D4D"/>
    <w:rsid w:val="00150E90"/>
    <w:rsid w:val="00157E3F"/>
    <w:rsid w:val="00175A7D"/>
    <w:rsid w:val="001772BB"/>
    <w:rsid w:val="00197771"/>
    <w:rsid w:val="001A279E"/>
    <w:rsid w:val="001C4880"/>
    <w:rsid w:val="001E354A"/>
    <w:rsid w:val="001F0E42"/>
    <w:rsid w:val="001F7F51"/>
    <w:rsid w:val="00203D51"/>
    <w:rsid w:val="00213FAA"/>
    <w:rsid w:val="002404A6"/>
    <w:rsid w:val="00240980"/>
    <w:rsid w:val="0026720A"/>
    <w:rsid w:val="00267602"/>
    <w:rsid w:val="00270194"/>
    <w:rsid w:val="002758AA"/>
    <w:rsid w:val="0028406E"/>
    <w:rsid w:val="0028601A"/>
    <w:rsid w:val="0028712E"/>
    <w:rsid w:val="00290334"/>
    <w:rsid w:val="002A4D92"/>
    <w:rsid w:val="002A58A9"/>
    <w:rsid w:val="002B58A1"/>
    <w:rsid w:val="002C4C87"/>
    <w:rsid w:val="002D2C8B"/>
    <w:rsid w:val="002D504E"/>
    <w:rsid w:val="002E7675"/>
    <w:rsid w:val="002F1720"/>
    <w:rsid w:val="00300C02"/>
    <w:rsid w:val="00325AC2"/>
    <w:rsid w:val="00326F1C"/>
    <w:rsid w:val="003356B4"/>
    <w:rsid w:val="003474AB"/>
    <w:rsid w:val="003521F4"/>
    <w:rsid w:val="00360005"/>
    <w:rsid w:val="00365416"/>
    <w:rsid w:val="00367A3B"/>
    <w:rsid w:val="003814A5"/>
    <w:rsid w:val="00381CE5"/>
    <w:rsid w:val="00383639"/>
    <w:rsid w:val="00395C09"/>
    <w:rsid w:val="003A58A3"/>
    <w:rsid w:val="003A7F90"/>
    <w:rsid w:val="003B7284"/>
    <w:rsid w:val="003C525E"/>
    <w:rsid w:val="003C57DC"/>
    <w:rsid w:val="003D3E31"/>
    <w:rsid w:val="003E12CE"/>
    <w:rsid w:val="003E1547"/>
    <w:rsid w:val="00406865"/>
    <w:rsid w:val="004113E6"/>
    <w:rsid w:val="00421970"/>
    <w:rsid w:val="0042473D"/>
    <w:rsid w:val="00441320"/>
    <w:rsid w:val="004509CD"/>
    <w:rsid w:val="004521B0"/>
    <w:rsid w:val="00454769"/>
    <w:rsid w:val="00454FAD"/>
    <w:rsid w:val="00455CFE"/>
    <w:rsid w:val="00456716"/>
    <w:rsid w:val="00472A3B"/>
    <w:rsid w:val="00484FAA"/>
    <w:rsid w:val="004924E2"/>
    <w:rsid w:val="00494B4B"/>
    <w:rsid w:val="004A6D1C"/>
    <w:rsid w:val="004B2B7B"/>
    <w:rsid w:val="004C3014"/>
    <w:rsid w:val="004D1525"/>
    <w:rsid w:val="004D6881"/>
    <w:rsid w:val="004E0C46"/>
    <w:rsid w:val="004E42B2"/>
    <w:rsid w:val="004E78CB"/>
    <w:rsid w:val="00507745"/>
    <w:rsid w:val="005262C3"/>
    <w:rsid w:val="00533019"/>
    <w:rsid w:val="005344B2"/>
    <w:rsid w:val="00536BFD"/>
    <w:rsid w:val="005504FA"/>
    <w:rsid w:val="00550ACE"/>
    <w:rsid w:val="00551518"/>
    <w:rsid w:val="005734B5"/>
    <w:rsid w:val="00573D05"/>
    <w:rsid w:val="005946E5"/>
    <w:rsid w:val="00594D20"/>
    <w:rsid w:val="005A1568"/>
    <w:rsid w:val="005A332B"/>
    <w:rsid w:val="005B0552"/>
    <w:rsid w:val="005C43C8"/>
    <w:rsid w:val="005D1422"/>
    <w:rsid w:val="005D7E68"/>
    <w:rsid w:val="005E64B6"/>
    <w:rsid w:val="006079C5"/>
    <w:rsid w:val="006113C5"/>
    <w:rsid w:val="00622920"/>
    <w:rsid w:val="00624432"/>
    <w:rsid w:val="00624502"/>
    <w:rsid w:val="00627B32"/>
    <w:rsid w:val="00644A5C"/>
    <w:rsid w:val="0065050A"/>
    <w:rsid w:val="0065611B"/>
    <w:rsid w:val="006722A1"/>
    <w:rsid w:val="00672E77"/>
    <w:rsid w:val="00674952"/>
    <w:rsid w:val="00693C73"/>
    <w:rsid w:val="00694524"/>
    <w:rsid w:val="006A184B"/>
    <w:rsid w:val="006A2E75"/>
    <w:rsid w:val="006A4649"/>
    <w:rsid w:val="006B1D97"/>
    <w:rsid w:val="006B4825"/>
    <w:rsid w:val="006B4F02"/>
    <w:rsid w:val="006B6924"/>
    <w:rsid w:val="006C015E"/>
    <w:rsid w:val="006C60B1"/>
    <w:rsid w:val="006C7562"/>
    <w:rsid w:val="006D4130"/>
    <w:rsid w:val="006D4276"/>
    <w:rsid w:val="006E7817"/>
    <w:rsid w:val="00720284"/>
    <w:rsid w:val="007256B1"/>
    <w:rsid w:val="007258B5"/>
    <w:rsid w:val="00734A74"/>
    <w:rsid w:val="0074638C"/>
    <w:rsid w:val="00763C5C"/>
    <w:rsid w:val="00790D88"/>
    <w:rsid w:val="007A467C"/>
    <w:rsid w:val="007A73D7"/>
    <w:rsid w:val="007B7BE7"/>
    <w:rsid w:val="007D6BC5"/>
    <w:rsid w:val="007E0123"/>
    <w:rsid w:val="007E1745"/>
    <w:rsid w:val="007E3F6C"/>
    <w:rsid w:val="007F1E66"/>
    <w:rsid w:val="00802E3A"/>
    <w:rsid w:val="00806C34"/>
    <w:rsid w:val="00807D5E"/>
    <w:rsid w:val="0081320C"/>
    <w:rsid w:val="008158BE"/>
    <w:rsid w:val="00815FB7"/>
    <w:rsid w:val="00824CA0"/>
    <w:rsid w:val="00831B58"/>
    <w:rsid w:val="00837BB7"/>
    <w:rsid w:val="008545A8"/>
    <w:rsid w:val="00864C84"/>
    <w:rsid w:val="00866217"/>
    <w:rsid w:val="00870AFD"/>
    <w:rsid w:val="0087113F"/>
    <w:rsid w:val="00871BA6"/>
    <w:rsid w:val="0088180D"/>
    <w:rsid w:val="008A6947"/>
    <w:rsid w:val="008A752C"/>
    <w:rsid w:val="008B0913"/>
    <w:rsid w:val="008B13B6"/>
    <w:rsid w:val="008B1A57"/>
    <w:rsid w:val="008B592F"/>
    <w:rsid w:val="008C4CD1"/>
    <w:rsid w:val="008C6DB7"/>
    <w:rsid w:val="008E0499"/>
    <w:rsid w:val="008E5DD9"/>
    <w:rsid w:val="008E6B8A"/>
    <w:rsid w:val="008F0046"/>
    <w:rsid w:val="00901AE0"/>
    <w:rsid w:val="00903ABA"/>
    <w:rsid w:val="00956A78"/>
    <w:rsid w:val="00957823"/>
    <w:rsid w:val="00964E7D"/>
    <w:rsid w:val="00967A3F"/>
    <w:rsid w:val="0097675C"/>
    <w:rsid w:val="009B051B"/>
    <w:rsid w:val="009C0310"/>
    <w:rsid w:val="009E36ED"/>
    <w:rsid w:val="00A205F7"/>
    <w:rsid w:val="00A35530"/>
    <w:rsid w:val="00A37985"/>
    <w:rsid w:val="00A402A5"/>
    <w:rsid w:val="00A4347B"/>
    <w:rsid w:val="00A830FD"/>
    <w:rsid w:val="00A977FF"/>
    <w:rsid w:val="00AB0138"/>
    <w:rsid w:val="00AB3719"/>
    <w:rsid w:val="00AC2FF7"/>
    <w:rsid w:val="00AD3989"/>
    <w:rsid w:val="00AE6031"/>
    <w:rsid w:val="00AF56DC"/>
    <w:rsid w:val="00B00E00"/>
    <w:rsid w:val="00B1078F"/>
    <w:rsid w:val="00B14806"/>
    <w:rsid w:val="00B17545"/>
    <w:rsid w:val="00B23A6B"/>
    <w:rsid w:val="00B401FA"/>
    <w:rsid w:val="00B402BE"/>
    <w:rsid w:val="00B515BE"/>
    <w:rsid w:val="00B8094F"/>
    <w:rsid w:val="00B862A7"/>
    <w:rsid w:val="00B949D0"/>
    <w:rsid w:val="00BB0FC1"/>
    <w:rsid w:val="00BC3896"/>
    <w:rsid w:val="00BE2374"/>
    <w:rsid w:val="00BE40AB"/>
    <w:rsid w:val="00C02DE8"/>
    <w:rsid w:val="00C063D4"/>
    <w:rsid w:val="00C15917"/>
    <w:rsid w:val="00C21C32"/>
    <w:rsid w:val="00C22225"/>
    <w:rsid w:val="00C22AFC"/>
    <w:rsid w:val="00C25E8B"/>
    <w:rsid w:val="00C26608"/>
    <w:rsid w:val="00C2783D"/>
    <w:rsid w:val="00C37C13"/>
    <w:rsid w:val="00C449D0"/>
    <w:rsid w:val="00C44AA5"/>
    <w:rsid w:val="00C53F47"/>
    <w:rsid w:val="00C70B9C"/>
    <w:rsid w:val="00C7142A"/>
    <w:rsid w:val="00C73E18"/>
    <w:rsid w:val="00C77BD4"/>
    <w:rsid w:val="00C87EEF"/>
    <w:rsid w:val="00C92BC2"/>
    <w:rsid w:val="00C960E2"/>
    <w:rsid w:val="00CA2EC2"/>
    <w:rsid w:val="00CB0E9B"/>
    <w:rsid w:val="00CB22DA"/>
    <w:rsid w:val="00CB5EF4"/>
    <w:rsid w:val="00CC175C"/>
    <w:rsid w:val="00CD1AF8"/>
    <w:rsid w:val="00CE0F6A"/>
    <w:rsid w:val="00CF2FF7"/>
    <w:rsid w:val="00D0566A"/>
    <w:rsid w:val="00D06030"/>
    <w:rsid w:val="00D11F12"/>
    <w:rsid w:val="00D1646D"/>
    <w:rsid w:val="00D240F6"/>
    <w:rsid w:val="00D27FA7"/>
    <w:rsid w:val="00D32D85"/>
    <w:rsid w:val="00D433B8"/>
    <w:rsid w:val="00D52A99"/>
    <w:rsid w:val="00D57BC6"/>
    <w:rsid w:val="00D60C23"/>
    <w:rsid w:val="00D741E0"/>
    <w:rsid w:val="00D83EB8"/>
    <w:rsid w:val="00D926F9"/>
    <w:rsid w:val="00DC1F9D"/>
    <w:rsid w:val="00DD1C58"/>
    <w:rsid w:val="00DD2A53"/>
    <w:rsid w:val="00DD3FB9"/>
    <w:rsid w:val="00DF2619"/>
    <w:rsid w:val="00E065AB"/>
    <w:rsid w:val="00E1260A"/>
    <w:rsid w:val="00E268BC"/>
    <w:rsid w:val="00E328D4"/>
    <w:rsid w:val="00E36277"/>
    <w:rsid w:val="00E40D04"/>
    <w:rsid w:val="00E54FE4"/>
    <w:rsid w:val="00E5620A"/>
    <w:rsid w:val="00E56749"/>
    <w:rsid w:val="00E64B4A"/>
    <w:rsid w:val="00E717D5"/>
    <w:rsid w:val="00E760C8"/>
    <w:rsid w:val="00E80E29"/>
    <w:rsid w:val="00E81254"/>
    <w:rsid w:val="00E87254"/>
    <w:rsid w:val="00E928D1"/>
    <w:rsid w:val="00E93CAE"/>
    <w:rsid w:val="00E93D66"/>
    <w:rsid w:val="00E9623E"/>
    <w:rsid w:val="00E97080"/>
    <w:rsid w:val="00EA124D"/>
    <w:rsid w:val="00EA5068"/>
    <w:rsid w:val="00EC292C"/>
    <w:rsid w:val="00EC6B47"/>
    <w:rsid w:val="00ED2833"/>
    <w:rsid w:val="00ED3344"/>
    <w:rsid w:val="00ED7B55"/>
    <w:rsid w:val="00EE1B4D"/>
    <w:rsid w:val="00EF1519"/>
    <w:rsid w:val="00F01396"/>
    <w:rsid w:val="00F1015B"/>
    <w:rsid w:val="00F17CF0"/>
    <w:rsid w:val="00F205BE"/>
    <w:rsid w:val="00F23491"/>
    <w:rsid w:val="00F26AE6"/>
    <w:rsid w:val="00F32B38"/>
    <w:rsid w:val="00F46282"/>
    <w:rsid w:val="00F8003D"/>
    <w:rsid w:val="00F86786"/>
    <w:rsid w:val="00F92356"/>
    <w:rsid w:val="00FB6B36"/>
    <w:rsid w:val="00FC162E"/>
    <w:rsid w:val="00FC72C8"/>
    <w:rsid w:val="00FD144E"/>
    <w:rsid w:val="00FD66AD"/>
    <w:rsid w:val="00FE1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924E2"/>
    <w:rPr>
      <w:sz w:val="24"/>
      <w:szCs w:val="24"/>
    </w:rPr>
  </w:style>
  <w:style w:type="paragraph" w:styleId="Naslov1">
    <w:name w:val="heading 1"/>
    <w:basedOn w:val="Normal"/>
    <w:next w:val="Normal"/>
    <w:qFormat/>
    <w:rsid w:val="008E6B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AE6031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4924E2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4924E2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rsid w:val="00326F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semiHidden/>
    <w:rsid w:val="008A752C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8E6B8A"/>
    <w:pPr>
      <w:spacing w:after="120"/>
    </w:pPr>
  </w:style>
  <w:style w:type="paragraph" w:styleId="Odlomakpopisa">
    <w:name w:val="List Paragraph"/>
    <w:basedOn w:val="Normal"/>
    <w:uiPriority w:val="34"/>
    <w:qFormat/>
    <w:rsid w:val="0097675C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B00E00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FC72C8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FC72C8"/>
    <w:rPr>
      <w:rFonts w:ascii="Tahoma" w:hAnsi="Tahoma"/>
      <w:b/>
      <w:color w:val="0000FF"/>
      <w:sz w:val="24"/>
    </w:rPr>
  </w:style>
  <w:style w:type="character" w:styleId="Tekstrezerviranogmjesta">
    <w:name w:val="Placeholder Text"/>
    <w:basedOn w:val="Zadanifontodlomka"/>
    <w:uiPriority w:val="99"/>
    <w:semiHidden/>
    <w:rsid w:val="000C071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C0716"/>
    <w:rPr>
      <w:rFonts w:ascii="Times New Roman" w:hAnsi="Times New Roman" w:cs="Times New Roman"/>
      <w:color w:val="FF0000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C0716"/>
    <w:rPr>
      <w:rFonts w:ascii="Arial" w:hAnsi="Arial" w:cs="Arial"/>
      <w:color w:val="FF000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C0716"/>
    <w:rPr>
      <w:rFonts w:ascii="Arial" w:hAnsi="Arial" w:cs="Arial"/>
      <w:color w:val="FF0000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C0716"/>
    <w:rPr>
      <w:rFonts w:ascii="Arial" w:hAnsi="Arial" w:cs="Arial"/>
      <w:color w:val="FF0000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24E2"/>
    <w:rPr>
      <w:sz w:val="24"/>
      <w:szCs w:val="24"/>
    </w:rPr>
  </w:style>
  <w:style w:styleId="Naslov1" w:type="paragraph">
    <w:name w:val="heading 1"/>
    <w:basedOn w:val="Normal"/>
    <w:next w:val="Normal"/>
    <w:qFormat/>
    <w:rsid w:val="008E6B8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AE603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924E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4924E2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26F1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8A752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8E6B8A"/>
    <w:pPr>
      <w:spacing w:after="120"/>
    </w:pPr>
  </w:style>
  <w:style w:styleId="Odlomakpopisa" w:type="paragraph">
    <w:name w:val="List Paragraph"/>
    <w:basedOn w:val="Normal"/>
    <w:uiPriority w:val="34"/>
    <w:qFormat/>
    <w:rsid w:val="0097675C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00E00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FC72C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C72C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C07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716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716"/>
    <w:rPr>
      <w:rFonts w:ascii="Arial" w:cs="Arial" w:hAnsi="Arial"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716"/>
    <w:rPr>
      <w:rFonts w:ascii="Arial" w:cs="Arial" w:hAnsi="Arial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716"/>
    <w:rPr>
      <w:rFonts w:ascii="Arial" w:cs="Arial" w:hAnsi="Arial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091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978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3403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09711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1318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7056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1885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5931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248, Kennedyev trg 11</izvorni_sadrzaj>
    <derivirana_varijabla naziv="DomainObject.Prostorija.Naziv_1">Soba 248, Kennedyev trg 11</derivirana_varijabla>
  </DomainObject.Prostorija.Naziv>
  <DomainObject.Prostorija.Oznaka>
    <izvorni_sadrzaj>248 Kennedyev trg 11</izvorni_sadrzaj>
    <derivirana_varijabla naziv="DomainObject.Prostorija.Oznaka_1">248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28. siječnja 2022.</izvorni_sadrzaj>
    <derivirana_varijabla naziv="DomainObject.StvarniPocetakDatum_1">28. siječnja 2022.</derivirana_varijabla>
  </DomainObject.StvarniPocetakDatum>
  <DomainObject.StvarniZavrsetakDatum>
    <izvorni_sadrzaj>28. siječnja 2022.</izvorni_sadrzaj>
    <derivirana_varijabla naziv="DomainObject.StvarniZavrsetakDatum_1">28. siječnja 2022.</derivirana_varijabla>
  </DomainObject.StvarniZavrsetakDatum>
  <DomainObject.PlaniraniZavrsetakDatum>
    <izvorni_sadrzaj>28. siječnja 2022.</izvorni_sadrzaj>
    <derivirana_varijabla naziv="DomainObject.PlaniraniZavrsetakDatum_1">28. siječnja 2022.</derivirana_varijabla>
  </DomainObject.PlaniraniZavrsetakDatum>
  <DomainObject.PlaniraniPocetakDatum>
    <izvorni_sadrzaj>28. siječnja 2022.</izvorni_sadrzaj>
    <derivirana_varijabla naziv="DomainObject.PlaniraniPocetakDatum_1">28. siječnja 2022.</derivirana_varijabla>
  </DomainObject.PlaniraniPocetakDatum>
  <DomainObject.StvarniPocetakVrijeme>
    <izvorni_sadrzaj>10:10</izvorni_sadrzaj>
    <derivirana_varijabla naziv="DomainObject.StvarniPocetakVrijeme_1">10:10</derivirana_varijabla>
  </DomainObject.StvarniPocetakVrijeme>
  <DomainObject.StvarniZavrsetakVrijeme>
    <izvorni_sadrzaj>10:21</izvorni_sadrzaj>
    <derivirana_varijabla naziv="DomainObject.StvarniZavrsetakVrijeme_1">10:21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siječnja 2022.</izvorni_sadrzaj>
    <derivirana_varijabla naziv="DomainObject.Zapisnik.DatumKreiranja_1">28. siječnja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St-3366/2021-11</izvorni_sadrzaj>
    <derivirana_varijabla naziv="DomainObject.Zapisnik.Oznaka_1">St-3366/2021-11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3366</izvorni_sadrzaj>
    <derivirana_varijabla naziv="DomainObject.Predmet.Broj_1">3366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2021.</izvorni_sadrzaj>
    <derivirana_varijabla naziv="DomainObject.Predmet.DatumOsnivanja_1">2. studenog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St-3366/2021</izvorni_sadrzaj>
    <derivirana_varijabla naziv="DomainObject.Predmet.OznakaBroj_1">St-3366/2021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CLISSA MEA d.o.o.</izvorni_sadrzaj>
    <derivirana_varijabla naziv="DomainObject.Predmet.ProtustrankaFormated_1">  CLISSA MEA d.o.o.</derivirana_varijabla>
  </DomainObject.Predmet.ProtustrankaFormated>
  <DomainObject.Predmet.ProtustrankaFormatedOIB>
    <izvorni_sadrzaj>  CLISSA MEA d.o.o., OIB 70971346430</izvorni_sadrzaj>
    <derivirana_varijabla naziv="DomainObject.Predmet.ProtustrankaFormatedOIB_1">  CLISSA MEA d.o.o., OIB 70971346430</derivirana_varijabla>
  </DomainObject.Predmet.ProtustrankaFormatedOIB>
  <DomainObject.Predmet.ProtustrankaFormatedWithAdress>
    <izvorni_sadrzaj> CLISSA MEA d.o.o., Bani 75, 10010 Buzin</izvorni_sadrzaj>
    <derivirana_varijabla naziv="DomainObject.Predmet.ProtustrankaFormatedWithAdress_1"> CLISSA MEA d.o.o., Bani 75, 10010 Buzin</derivirana_varijabla>
  </DomainObject.Predmet.ProtustrankaFormatedWithAdress>
  <DomainObject.Predmet.ProtustrankaFormatedWithAdressOIB>
    <izvorni_sadrzaj> CLISSA MEA d.o.o., OIB 70971346430, Bani 75, 10010 Buzin</izvorni_sadrzaj>
    <derivirana_varijabla naziv="DomainObject.Predmet.ProtustrankaFormatedWithAdressOIB_1"> CLISSA MEA d.o.o., OIB 70971346430, Bani 75, 10010 Buzin</derivirana_varijabla>
  </DomainObject.Predmet.ProtustrankaFormatedWithAdressOIB>
  <DomainObject.Predmet.ProtustrankaWithAdress>
    <izvorni_sadrzaj>CLISSA MEA d.o.o. Bani 75, 10010 Buzin</izvorni_sadrzaj>
    <derivirana_varijabla naziv="DomainObject.Predmet.ProtustrankaWithAdress_1">CLISSA MEA d.o.o. Bani 75, 10010 Buzin</derivirana_varijabla>
  </DomainObject.Predmet.ProtustrankaWithAdress>
  <DomainObject.Predmet.ProtustrankaWithAdressOIB>
    <izvorni_sadrzaj>CLISSA MEA d.o.o., OIB 70971346430, Bani 75, 10010 Buzin</izvorni_sadrzaj>
    <derivirana_varijabla naziv="DomainObject.Predmet.ProtustrankaWithAdressOIB_1">CLISSA MEA d.o.o., OIB 70971346430, Bani 75, 10010 Buzin</derivirana_varijabla>
  </DomainObject.Predmet.ProtustrankaWithAdressOIB>
  <DomainObject.Predmet.ProtustrankaNazivFormated>
    <izvorni_sadrzaj>CLISSA MEA d.o.o.</izvorni_sadrzaj>
    <derivirana_varijabla naziv="DomainObject.Predmet.ProtustrankaNazivFormated_1">CLISSA MEA d.o.o.</derivirana_varijabla>
  </DomainObject.Predmet.ProtustrankaNazivFormated>
  <DomainObject.Predmet.ProtustrankaNazivFormatedOIB>
    <izvorni_sadrzaj>CLISSA MEA d.o.o., OIB 70971346430</izvorni_sadrzaj>
    <derivirana_varijabla naziv="DomainObject.Predmet.ProtustrankaNazivFormatedOIB_1">CLISSA MEA d.o.o., OIB 70971346430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 - R. Raduka</izvorni_sadrzaj>
    <derivirana_varijabla naziv="DomainObject.Predmet.Referada.Naziv_1">31. - R. Raduka</derivirana_varijabla>
  </DomainObject.Predmet.Referada.Naziv>
  <DomainObject.Predmet.Referada.Oznaka>
    <izvorni_sadrzaj>31.</izvorni_sadrzaj>
    <derivirana_varijabla naziv="DomainObject.Predmet.Referada.Oznaka_1">31.</derivirana_varijabla>
  </DomainObject.Predmet.Referada.Oznaka>
  <DomainObject.Predmet.Referada.Prostorija.Naziv>
    <izvorni_sadrzaj>Soba 248, Kennedyev trg 11</izvorni_sadrzaj>
    <derivirana_varijabla naziv="DomainObject.Predmet.Referada.Prostorija.Naziv_1">Soba 248, Kennedyev trg 11</derivirana_varijabla>
  </DomainObject.Predmet.Referada.Prostorija.Naziv>
  <DomainObject.Predmet.Referada.Prostorija.Oznaka>
    <izvorni_sadrzaj>248 Kennedyev trg 11</izvorni_sadrzaj>
    <derivirana_varijabla naziv="DomainObject.Predmet.Referada.Prostorija.Oznaka_1">248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CLISSA MEA d.o.o.</izvorni_sadrzaj>
    <derivirana_varijabla naziv="DomainObject.Predmet.StrankaFormated_1">  CLISSA MEA d.o.o.</derivirana_varijabla>
  </DomainObject.Predmet.StrankaFormated>
  <DomainObject.Predmet.StrankaFormatedOIB>
    <izvorni_sadrzaj>  CLISSA MEA d.o.o., OIB 70971346430</izvorni_sadrzaj>
    <derivirana_varijabla naziv="DomainObject.Predmet.StrankaFormatedOIB_1">  CLISSA MEA d.o.o., OIB 70971346430</derivirana_varijabla>
  </DomainObject.Predmet.StrankaFormatedOIB>
  <DomainObject.Predmet.StrankaFormatedWithAdress>
    <izvorni_sadrzaj> CLISSA MEA d.o.o., Bani 75, 10010 Buzin</izvorni_sadrzaj>
    <derivirana_varijabla naziv="DomainObject.Predmet.StrankaFormatedWithAdress_1"> CLISSA MEA d.o.o., Bani 75, 10010 Buzin</derivirana_varijabla>
  </DomainObject.Predmet.StrankaFormatedWithAdress>
  <DomainObject.Predmet.StrankaFormatedWithAdressOIB>
    <izvorni_sadrzaj> CLISSA MEA d.o.o., OIB 70971346430, Bani 75, 10010 Buzin</izvorni_sadrzaj>
    <derivirana_varijabla naziv="DomainObject.Predmet.StrankaFormatedWithAdressOIB_1"> CLISSA MEA d.o.o., OIB 70971346430, Bani 75, 10010 Buzin</derivirana_varijabla>
  </DomainObject.Predmet.StrankaFormatedWithAdressOIB>
  <DomainObject.Predmet.StrankaWithAdress>
    <izvorni_sadrzaj>CLISSA MEA d.o.o. Bani 75,10010 Buzin</izvorni_sadrzaj>
    <derivirana_varijabla naziv="DomainObject.Predmet.StrankaWithAdress_1">CLISSA MEA d.o.o. Bani 75,10010 Buzin</derivirana_varijabla>
  </DomainObject.Predmet.StrankaWithAdress>
  <DomainObject.Predmet.StrankaWithAdressOIB>
    <izvorni_sadrzaj>CLISSA MEA d.o.o., OIB 70971346430, Bani 75,10010 Buzin</izvorni_sadrzaj>
    <derivirana_varijabla naziv="DomainObject.Predmet.StrankaWithAdressOIB_1">CLISSA MEA d.o.o., OIB 70971346430, Bani 75,10010 Buzin</derivirana_varijabla>
  </DomainObject.Predmet.StrankaWithAdressOIB>
  <DomainObject.Predmet.StrankaNazivFormated>
    <izvorni_sadrzaj>CLISSA MEA d.o.o.</izvorni_sadrzaj>
    <derivirana_varijabla naziv="DomainObject.Predmet.StrankaNazivFormated_1">CLISSA MEA d.o.o.</derivirana_varijabla>
  </DomainObject.Predmet.StrankaNazivFormated>
  <DomainObject.Predmet.StrankaNazivFormatedOIB>
    <izvorni_sadrzaj>CLISSA MEA d.o.o., OIB 70971346430</izvorni_sadrzaj>
    <derivirana_varijabla naziv="DomainObject.Predmet.StrankaNazivFormatedOIB_1">CLISSA MEA d.o.o., OIB 70971346430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 - R. Raduka</izvorni_sadrzaj>
    <derivirana_varijabla naziv="DomainObject.Predmet.TrenutnaLokacijaSpisa.Naziv_1">31. - R. Raduka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CLISSA MEA d.o.o.</item>
    </izvorni_sadrzaj>
    <derivirana_varijabla naziv="DomainObject.Predmet.StrankaListFormated_1">
      <item>CLISSA MEA d.o.o.</item>
    </derivirana_varijabla>
  </DomainObject.Predmet.StrankaListFormated>
  <DomainObject.Predmet.StrankaListFormatedOIB>
    <izvorni_sadrzaj>
      <item>CLISSA MEA d.o.o., OIB 70971346430</item>
    </izvorni_sadrzaj>
    <derivirana_varijabla naziv="DomainObject.Predmet.StrankaListFormatedOIB_1">
      <item>CLISSA MEA d.o.o., OIB 70971346430</item>
    </derivirana_varijabla>
  </DomainObject.Predmet.StrankaListFormatedOIB>
  <DomainObject.Predmet.StrankaListFormatedWithAdress>
    <izvorni_sadrzaj>
      <item>CLISSA MEA d.o.o., Bani 75, 10010 Buzin</item>
    </izvorni_sadrzaj>
    <derivirana_varijabla naziv="DomainObject.Predmet.StrankaListFormatedWithAdress_1">
      <item>CLISSA MEA d.o.o., Bani 75, 10010 Buzin</item>
    </derivirana_varijabla>
  </DomainObject.Predmet.StrankaListFormatedWithAdress>
  <DomainObject.Predmet.StrankaListFormatedWithAdressOIB>
    <izvorni_sadrzaj>
      <item>CLISSA MEA d.o.o., OIB 70971346430, Bani 75, 10010 Buzin</item>
    </izvorni_sadrzaj>
    <derivirana_varijabla naziv="DomainObject.Predmet.StrankaListFormatedWithAdressOIB_1">
      <item>CLISSA MEA d.o.o., OIB 70971346430, Bani 75, 10010 Buzin</item>
    </derivirana_varijabla>
  </DomainObject.Predmet.StrankaListFormatedWithAdressOIB>
  <DomainObject.Predmet.StrankaListNazivFormated>
    <izvorni_sadrzaj>
      <item>CLISSA MEA d.o.o.</item>
    </izvorni_sadrzaj>
    <derivirana_varijabla naziv="DomainObject.Predmet.StrankaListNazivFormated_1">
      <item>CLISSA MEA d.o.o.</item>
    </derivirana_varijabla>
  </DomainObject.Predmet.StrankaListNazivFormated>
  <DomainObject.Predmet.StrankaListNazivFormatedOIB>
    <izvorni_sadrzaj>
      <item>CLISSA MEA d.o.o., OIB 70971346430</item>
    </izvorni_sadrzaj>
    <derivirana_varijabla naziv="DomainObject.Predmet.StrankaListNazivFormatedOIB_1">
      <item>CLISSA MEA d.o.o., OIB 70971346430</item>
    </derivirana_varijabla>
  </DomainObject.Predmet.StrankaListNazivFormatedOIB>
  <DomainObject.Predmet.ProtuStrankaListFormated>
    <izvorni_sadrzaj>
      <item>CLISSA MEA d.o.o.</item>
    </izvorni_sadrzaj>
    <derivirana_varijabla naziv="DomainObject.Predmet.ProtuStrankaListFormated_1">
      <item>CLISSA MEA d.o.o.</item>
    </derivirana_varijabla>
  </DomainObject.Predmet.ProtuStrankaListFormated>
  <DomainObject.Predmet.ProtuStrankaListFormatedOIB>
    <izvorni_sadrzaj>
      <item>CLISSA MEA d.o.o., OIB 70971346430</item>
    </izvorni_sadrzaj>
    <derivirana_varijabla naziv="DomainObject.Predmet.ProtuStrankaListFormatedOIB_1">
      <item>CLISSA MEA d.o.o., OIB 70971346430</item>
    </derivirana_varijabla>
  </DomainObject.Predmet.ProtuStrankaListFormatedOIB>
  <DomainObject.Predmet.ProtuStrankaListFormatedWithAdress>
    <izvorni_sadrzaj>
      <item>CLISSA MEA d.o.o., Bani 75, 10010 Buzin</item>
    </izvorni_sadrzaj>
    <derivirana_varijabla naziv="DomainObject.Predmet.ProtuStrankaListFormatedWithAdress_1">
      <item>CLISSA MEA d.o.o., Bani 75, 10010 Buzin</item>
    </derivirana_varijabla>
  </DomainObject.Predmet.ProtuStrankaListFormatedWithAdress>
  <DomainObject.Predmet.ProtuStrankaListFormatedWithAdressOIB>
    <izvorni_sadrzaj>
      <item>CLISSA MEA d.o.o., OIB 70971346430, Bani 75, 10010 Buzin</item>
    </izvorni_sadrzaj>
    <derivirana_varijabla naziv="DomainObject.Predmet.ProtuStrankaListFormatedWithAdressOIB_1">
      <item>CLISSA MEA d.o.o., OIB 70971346430, Bani 75, 10010 Buzin</item>
    </derivirana_varijabla>
  </DomainObject.Predmet.ProtuStrankaListFormatedWithAdressOIB>
  <DomainObject.Predmet.ProtuStrankaListNazivFormated>
    <izvorni_sadrzaj>
      <item>CLISSA MEA d.o.o.</item>
    </izvorni_sadrzaj>
    <derivirana_varijabla naziv="DomainObject.Predmet.ProtuStrankaListNazivFormated_1">
      <item>CLISSA MEA d.o.o.</item>
    </derivirana_varijabla>
  </DomainObject.Predmet.ProtuStrankaListNazivFormated>
  <DomainObject.Predmet.ProtuStrankaListNazivFormatedOIB>
    <izvorni_sadrzaj>
      <item>CLISSA MEA d.o.o., OIB 70971346430</item>
    </izvorni_sadrzaj>
    <derivirana_varijabla naziv="DomainObject.Predmet.ProtuStrankaListNazivFormatedOIB_1">
      <item>CLISSA MEA d.o.o., OIB 70971346430</item>
    </derivirana_varijabla>
  </DomainObject.Predmet.ProtuStrankaListNazivFormatedOIB>
  <DomainObject.Predmet.OstaliListFormated>
    <izvorni_sadrzaj>
      <item>Željka Marčić</item>
      <item>Ivana Bilan Mandić</item>
    </izvorni_sadrzaj>
    <derivirana_varijabla naziv="DomainObject.Predmet.OstaliListFormated_1">
      <item>Željka Marčić</item>
      <item>Ivana Bilan Mandić</item>
    </derivirana_varijabla>
  </DomainObject.Predmet.OstaliListFormated>
  <DomainObject.Predmet.OstaliListFormatedOIB>
    <izvorni_sadrzaj>
      <item>Željka Marčić, OIB 44957594821</item>
      <item>Ivana Bilan Mandić, OIB 24755915955</item>
    </izvorni_sadrzaj>
    <derivirana_varijabla naziv="DomainObject.Predmet.OstaliListFormatedOIB_1">
      <item>Željka Marčić, OIB 44957594821</item>
      <item>Ivana Bilan Mandić, OIB 24755915955</item>
    </derivirana_varijabla>
  </DomainObject.Predmet.OstaliListFormatedOIB>
  <DomainObject.Predmet.OstaliListFormatedWithAdress>
    <izvorni_sadrzaj>
      <item>Željka Marčić, Đorđićeva 3 b, 10000 Zagreb</item>
      <item>Ivana Bilan Mandić, HORVAĆANSKA CESTA 43, 10000 Zagreb</item>
    </izvorni_sadrzaj>
    <derivirana_varijabla naziv="DomainObject.Predmet.OstaliListFormatedWithAdress_1">
      <item>Željka Marčić, Đorđićeva 3 b, 10000 Zagreb</item>
      <item>Ivana Bilan Mandić, HORVAĆANSKA CESTA 43, 10000 Zagreb</item>
    </derivirana_varijabla>
  </DomainObject.Predmet.OstaliListFormatedWithAdress>
  <DomainObject.Predmet.OstaliListFormatedWithAdressOIB>
    <izvorni_sadrzaj>
      <item>Željka Marčić, OIB 44957594821, Đorđićeva 3 b, 10000 Zagreb</item>
      <item>Ivana Bilan Mandić, OIB 24755915955, HORVAĆANSKA CESTA 43, 10000 Zagreb</item>
    </izvorni_sadrzaj>
    <derivirana_varijabla naziv="DomainObject.Predmet.OstaliListFormatedWithAdressOIB_1">
      <item>Željka Marčić, OIB 44957594821, Đorđićeva 3 b, 10000 Zagreb</item>
      <item>Ivana Bilan Mandić, OIB 24755915955, HORVAĆANSKA CESTA 43, 10000 Zagreb</item>
    </derivirana_varijabla>
  </DomainObject.Predmet.OstaliListFormatedWithAdressOIB>
  <DomainObject.Predmet.OstaliListNazivFormated>
    <izvorni_sadrzaj>
      <item>Željka Marčić</item>
      <item>Ivana Bilan Mandić</item>
    </izvorni_sadrzaj>
    <derivirana_varijabla naziv="DomainObject.Predmet.OstaliListNazivFormated_1">
      <item>Željka Marčić</item>
      <item>Ivana Bilan Mandić</item>
    </derivirana_varijabla>
  </DomainObject.Predmet.OstaliListNazivFormated>
  <DomainObject.Predmet.OstaliListNazivFormatedOIB>
    <izvorni_sadrzaj>
      <item>Željka Marčić, OIB 44957594821</item>
      <item>Ivana Bilan Mandić, OIB 24755915955</item>
    </izvorni_sadrzaj>
    <derivirana_varijabla naziv="DomainObject.Predmet.OstaliListNazivFormatedOIB_1">
      <item>Željka Marčić, OIB 44957594821</item>
      <item>Ivana Bilan Mandić, OIB 24755915955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siječnja 2022.</izvorni_sadrzaj>
    <derivirana_varijabla naziv="DomainObject.Datum_1">28. siječnja 2022.</derivirana_varijabla>
  </DomainObject.Datum>
  <DomainObject.PoslovniBrojDokumenta>
    <izvorni_sadrzaj>St-3366/2021-11</izvorni_sadrzaj>
    <derivirana_varijabla naziv="DomainObject.PoslovniBrojDokumenta_1">St-3366/2021-11</derivirana_varijabla>
  </DomainObject.PoslovniBrojDokumenta>
  <DomainObject.Predmet.StrankaIDrugi>
    <izvorni_sadrzaj>CLISSA MEA d.o.o.</izvorni_sadrzaj>
    <derivirana_varijabla naziv="DomainObject.Predmet.StrankaIDrugi_1">CLISSA MEA d.o.o.</derivirana_varijabla>
  </DomainObject.Predmet.StrankaIDrugi>
  <DomainObject.Predmet.ProtustrankaIDrugi>
    <izvorni_sadrzaj>CLISSA MEA d.o.o.</izvorni_sadrzaj>
    <derivirana_varijabla naziv="DomainObject.Predmet.ProtustrankaIDrugi_1">CLISSA MEA d.o.o.</derivirana_varijabla>
  </DomainObject.Predmet.ProtustrankaIDrugi>
  <DomainObject.Predmet.StrankaIDrugiAdressOIB>
    <izvorni_sadrzaj>CLISSA MEA d.o.o., OIB 70971346430, Bani 75, 10010 Buzin</izvorni_sadrzaj>
    <derivirana_varijabla naziv="DomainObject.Predmet.StrankaIDrugiAdressOIB_1">CLISSA MEA d.o.o., OIB 70971346430, Bani 75, 10010 Buzin</derivirana_varijabla>
  </DomainObject.Predmet.StrankaIDrugiAdressOIB>
  <DomainObject.Predmet.ProtustrankaIDrugiAdressOIB>
    <izvorni_sadrzaj>CLISSA MEA d.o.o., OIB 70971346430, Bani 75, 10010 Buzin</izvorni_sadrzaj>
    <derivirana_varijabla naziv="DomainObject.Predmet.ProtustrankaIDrugiAdressOIB_1">CLISSA MEA d.o.o., OIB 70971346430, Bani 75, 10010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CLISSA MEA d.o.o.</item>
      <item>Željka Marčić</item>
      <item>Ivana Bilan Mandić</item>
      <item>CLISSA MEA d.o.o.</item>
    </izvorni_sadrzaj>
    <derivirana_varijabla naziv="DomainObject.Predmet.SudioniciListNaziv_1">
      <item>CLISSA MEA d.o.o.</item>
      <item>Željka Marčić</item>
      <item>Ivana Bilan Mandić</item>
      <item>CLISSA MEA d.o.o.</item>
    </derivirana_varijabla>
  </DomainObject.Predmet.SudioniciListNaziv>
  <DomainObject.Predmet.SudioniciListAdressOIB>
    <izvorni_sadrzaj>
      <item>CLISSA MEA d.o.o., OIB 70971346430, Bani 75,10010 Buzin</item>
      <item>Željka Marčić, OIB 44957594821, Đorđićeva 3 b,10000 Zagreb</item>
      <item>Ivana Bilan Mandić, OIB 24755915955, HORVAĆANSKA CESTA 43,10000 Zagreb</item>
      <item>CLISSA MEA d.o.o., OIB 70971346430, Bani 75,10010 Buzin</item>
    </izvorni_sadrzaj>
    <derivirana_varijabla naziv="DomainObject.Predmet.SudioniciListAdressOIB_1">
      <item>CLISSA MEA d.o.o., OIB 70971346430, Bani 75,10010 Buzin</item>
      <item>Željka Marčić, OIB 44957594821, Đorđićeva 3 b,10000 Zagreb</item>
      <item>Ivana Bilan Mandić, OIB 24755915955, HORVAĆANSKA CESTA 43,10000 Zagreb</item>
      <item>CLISSA MEA d.o.o., OIB 70971346430, Bani 75,10010 Buzin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70971346430</item>
      <item>, OIB 44957594821</item>
      <item>, OIB 24755915955</item>
      <item>, OIB 70971346430</item>
    </izvorni_sadrzaj>
    <derivirana_varijabla naziv="DomainObject.Predmet.SudioniciListNazivOIB_1">
      <item>, OIB 70971346430</item>
      <item>, OIB 44957594821</item>
      <item>, OIB 24755915955</item>
      <item>, OIB 70971346430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listopada 2020.</izvorni_sadrzaj>
    <derivirana_varijabla naziv="DomainObject.Predmet.DatumPocetkaProcesa_1">28.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243</properties:Words>
  <properties:Characters>1318</properties:Characters>
  <properties:Lines>50</properties:Lines>
  <properties:Paragraphs>23</properties:Paragraphs>
  <properties:TotalTime>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 J E Š E N J E</vt:lpstr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2022-01-28T06:35:00Z</dcterms:created>
  <dc:creator>mhilje</dc:creator>
  <cp:lastModifiedBy>Monika Fuček</cp:lastModifiedBy>
  <cp:lastPrinted>2022-01-28T09:21:00Z</cp:lastPrinted>
  <dcterms:modified xmlns:xsi="http://www.w3.org/2001/XMLSchema-instance" xsi:type="dcterms:W3CDTF">2022-01-28T09:23:00Z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St-3366/2021-11 / Zapisnik - Ročište za glasovanje o stečajnom planu (St-3366-2021-ročište za glasnovanje o st. planu-28-01-2022.docx)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